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5BE7" w14:textId="77777777" w:rsidR="002C05F5" w:rsidRPr="00DD28BD" w:rsidRDefault="002C05F5" w:rsidP="002C05F5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bookmarkStart w:id="0" w:name="_Hlk161308484"/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651498C3" wp14:editId="51E9267A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6FC2" w14:textId="77777777" w:rsidR="002C05F5" w:rsidRDefault="002C05F5" w:rsidP="002C05F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2C4819DA" w14:textId="365411AD" w:rsidR="002C05F5" w:rsidRPr="00DD28BD" w:rsidRDefault="002C05F5" w:rsidP="002C05F5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26</w:t>
      </w:r>
      <w:r>
        <w:rPr>
          <w:rFonts w:cs="Times New Roman"/>
          <w:sz w:val="28"/>
          <w:szCs w:val="28"/>
        </w:rPr>
        <w:t xml:space="preserve"> февраля </w:t>
      </w:r>
      <w:r w:rsidRPr="00DD28BD">
        <w:rPr>
          <w:rFonts w:cs="Times New Roman"/>
          <w:sz w:val="28"/>
          <w:szCs w:val="28"/>
        </w:rPr>
        <w:t>202</w:t>
      </w:r>
      <w:r>
        <w:rPr>
          <w:rFonts w:cs="Times New Roman"/>
          <w:sz w:val="28"/>
          <w:szCs w:val="28"/>
        </w:rPr>
        <w:t>5</w:t>
      </w:r>
      <w:r w:rsidRPr="00DD28BD">
        <w:rPr>
          <w:rFonts w:cs="Times New Roman"/>
          <w:sz w:val="28"/>
          <w:szCs w:val="28"/>
        </w:rPr>
        <w:t xml:space="preserve"> № 3</w:t>
      </w:r>
      <w:r>
        <w:rPr>
          <w:rFonts w:cs="Times New Roman"/>
          <w:sz w:val="28"/>
          <w:szCs w:val="28"/>
        </w:rPr>
        <w:t>8</w:t>
      </w:r>
      <w:r w:rsidRPr="00DD28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01</w:t>
      </w:r>
      <w:r w:rsidRPr="00DD28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40</w:t>
      </w:r>
      <w:r>
        <w:rPr>
          <w:rFonts w:cs="Times New Roman"/>
          <w:sz w:val="28"/>
          <w:szCs w:val="28"/>
        </w:rPr>
        <w:t>6</w:t>
      </w:r>
    </w:p>
    <w:p w14:paraId="3CC303A5" w14:textId="75651E6E" w:rsidR="009719B0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AE3F533" w14:textId="731F7A00" w:rsidR="009719B0" w:rsidRDefault="000E1612" w:rsidP="00AB36FE">
      <w:pPr>
        <w:spacing w:after="0" w:line="240" w:lineRule="auto"/>
        <w:contextualSpacing/>
        <w:jc w:val="center"/>
        <w:rPr>
          <w:rStyle w:val="s4"/>
          <w:b/>
          <w:bCs/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О возведении скульптурной композиции,</w:t>
      </w:r>
    </w:p>
    <w:p w14:paraId="21BFD149" w14:textId="77777777" w:rsidR="002C05F5" w:rsidRDefault="002C05F5" w:rsidP="002C05F5">
      <w:pPr>
        <w:spacing w:after="0" w:line="240" w:lineRule="auto"/>
        <w:contextualSpacing/>
        <w:jc w:val="center"/>
        <w:rPr>
          <w:rStyle w:val="s4"/>
          <w:b/>
          <w:bCs/>
          <w:color w:val="000000"/>
          <w:sz w:val="28"/>
          <w:szCs w:val="28"/>
        </w:rPr>
      </w:pPr>
      <w:r w:rsidRPr="002C05F5">
        <w:rPr>
          <w:rStyle w:val="s4"/>
          <w:b/>
          <w:bCs/>
          <w:color w:val="000000"/>
          <w:sz w:val="28"/>
          <w:szCs w:val="28"/>
        </w:rPr>
        <w:t xml:space="preserve">посвящённой политическому и государственному </w:t>
      </w:r>
    </w:p>
    <w:p w14:paraId="04A49A7C" w14:textId="5918A6B2" w:rsidR="000E1612" w:rsidRPr="002C05F5" w:rsidRDefault="002C05F5" w:rsidP="002C05F5">
      <w:pPr>
        <w:spacing w:after="0" w:line="240" w:lineRule="auto"/>
        <w:contextualSpacing/>
        <w:jc w:val="center"/>
        <w:rPr>
          <w:rStyle w:val="s4"/>
          <w:b/>
          <w:bCs/>
          <w:color w:val="000000"/>
          <w:sz w:val="28"/>
          <w:szCs w:val="28"/>
        </w:rPr>
      </w:pPr>
      <w:r w:rsidRPr="002C05F5">
        <w:rPr>
          <w:rStyle w:val="s4"/>
          <w:b/>
          <w:bCs/>
          <w:color w:val="000000"/>
          <w:sz w:val="28"/>
          <w:szCs w:val="28"/>
        </w:rPr>
        <w:t>деятелю Гейдару Алиевичу Алиеву</w:t>
      </w:r>
    </w:p>
    <w:bookmarkEnd w:id="0"/>
    <w:p w14:paraId="0A51A8FC" w14:textId="77777777" w:rsidR="003A74B9" w:rsidRPr="005D071A" w:rsidRDefault="003A74B9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501186C" w14:textId="155C2541" w:rsidR="00086F04" w:rsidRPr="005D071A" w:rsidRDefault="00086F04" w:rsidP="00AB36F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 соответствии с</w:t>
      </w:r>
      <w:r w:rsidR="000E1612">
        <w:rPr>
          <w:sz w:val="28"/>
          <w:szCs w:val="28"/>
        </w:rPr>
        <w:t xml:space="preserve">о </w:t>
      </w:r>
      <w:r w:rsidRPr="005D071A">
        <w:rPr>
          <w:sz w:val="28"/>
          <w:szCs w:val="28"/>
        </w:rPr>
        <w:t>ст</w:t>
      </w:r>
      <w:r w:rsidR="002C05F5">
        <w:rPr>
          <w:sz w:val="28"/>
          <w:szCs w:val="28"/>
        </w:rPr>
        <w:t>.</w:t>
      </w:r>
      <w:r w:rsidR="000E1612">
        <w:rPr>
          <w:sz w:val="28"/>
          <w:szCs w:val="28"/>
        </w:rPr>
        <w:t>7</w:t>
      </w:r>
      <w:r w:rsidRPr="005D071A">
        <w:rPr>
          <w:sz w:val="28"/>
          <w:szCs w:val="28"/>
        </w:rPr>
        <w:t xml:space="preserve"> Закона города Москвы от </w:t>
      </w:r>
      <w:r w:rsidR="000E1612">
        <w:rPr>
          <w:sz w:val="28"/>
          <w:szCs w:val="28"/>
        </w:rPr>
        <w:t>13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ноября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1998</w:t>
      </w:r>
      <w:r w:rsidRPr="005D071A">
        <w:rPr>
          <w:sz w:val="28"/>
          <w:szCs w:val="28"/>
        </w:rPr>
        <w:t xml:space="preserve"> года </w:t>
      </w:r>
      <w:r w:rsidR="002C05F5">
        <w:rPr>
          <w:sz w:val="28"/>
          <w:szCs w:val="28"/>
        </w:rPr>
        <w:br/>
      </w:r>
      <w:r w:rsidRPr="005D071A">
        <w:rPr>
          <w:sz w:val="28"/>
          <w:szCs w:val="28"/>
        </w:rPr>
        <w:t>№ 3</w:t>
      </w:r>
      <w:r w:rsidR="000E1612">
        <w:rPr>
          <w:sz w:val="28"/>
          <w:szCs w:val="28"/>
        </w:rPr>
        <w:t>0</w:t>
      </w:r>
      <w:r w:rsidRPr="005D071A">
        <w:rPr>
          <w:sz w:val="28"/>
          <w:szCs w:val="28"/>
        </w:rPr>
        <w:t xml:space="preserve"> «О </w:t>
      </w:r>
      <w:r w:rsidR="000E1612">
        <w:rPr>
          <w:sz w:val="28"/>
          <w:szCs w:val="28"/>
        </w:rPr>
        <w:t>порядке возведения в городе Москве произведений монументально–декоративного искусства городского значения</w:t>
      </w:r>
      <w:r w:rsidRPr="005D071A">
        <w:rPr>
          <w:sz w:val="28"/>
          <w:szCs w:val="28"/>
        </w:rPr>
        <w:t>»,</w:t>
      </w:r>
      <w:r w:rsidR="00DB5A40" w:rsidRPr="005D071A">
        <w:rPr>
          <w:sz w:val="28"/>
          <w:szCs w:val="28"/>
        </w:rPr>
        <w:t xml:space="preserve"> </w:t>
      </w:r>
      <w:r w:rsidR="002C05F5" w:rsidRPr="00D01B8C">
        <w:rPr>
          <w:color w:val="000000"/>
          <w:sz w:val="28"/>
          <w:szCs w:val="28"/>
        </w:rPr>
        <w:t>Уставом внутригородского муниципального образования - муниципального округа Пресненский в городе Москве</w:t>
      </w:r>
      <w:r w:rsidR="0079454F">
        <w:rPr>
          <w:color w:val="000000"/>
          <w:sz w:val="28"/>
          <w:szCs w:val="28"/>
        </w:rPr>
        <w:t>,</w:t>
      </w:r>
      <w:r w:rsidR="0079454F" w:rsidRPr="0079454F">
        <w:rPr>
          <w:sz w:val="28"/>
          <w:szCs w:val="28"/>
        </w:rPr>
        <w:t xml:space="preserve"> </w:t>
      </w:r>
      <w:r w:rsidR="0079454F">
        <w:rPr>
          <w:sz w:val="28"/>
          <w:szCs w:val="28"/>
        </w:rPr>
        <w:t>рассмотрев обращение Председателя Комиссии</w:t>
      </w:r>
      <w:r w:rsidR="0079454F">
        <w:rPr>
          <w:sz w:val="28"/>
          <w:szCs w:val="28"/>
        </w:rPr>
        <w:t xml:space="preserve"> </w:t>
      </w:r>
      <w:r w:rsidR="0079454F">
        <w:rPr>
          <w:sz w:val="28"/>
          <w:szCs w:val="28"/>
        </w:rPr>
        <w:t>по монументальному искусству при Московской городской Думе</w:t>
      </w:r>
      <w:r w:rsidR="0079454F">
        <w:rPr>
          <w:sz w:val="28"/>
          <w:szCs w:val="28"/>
        </w:rPr>
        <w:t xml:space="preserve"> </w:t>
      </w:r>
      <w:r w:rsidR="0079454F">
        <w:rPr>
          <w:sz w:val="28"/>
          <w:szCs w:val="28"/>
        </w:rPr>
        <w:t>от 2</w:t>
      </w:r>
      <w:r w:rsidR="0079454F">
        <w:rPr>
          <w:sz w:val="28"/>
          <w:szCs w:val="28"/>
        </w:rPr>
        <w:t>5</w:t>
      </w:r>
      <w:r w:rsidR="0079454F">
        <w:rPr>
          <w:sz w:val="28"/>
          <w:szCs w:val="28"/>
        </w:rPr>
        <w:t>.0</w:t>
      </w:r>
      <w:r w:rsidR="0079454F">
        <w:rPr>
          <w:sz w:val="28"/>
          <w:szCs w:val="28"/>
        </w:rPr>
        <w:t>2</w:t>
      </w:r>
      <w:r w:rsidR="0079454F">
        <w:rPr>
          <w:sz w:val="28"/>
          <w:szCs w:val="28"/>
        </w:rPr>
        <w:t>.202</w:t>
      </w:r>
      <w:r w:rsidR="0079454F">
        <w:rPr>
          <w:sz w:val="28"/>
          <w:szCs w:val="28"/>
        </w:rPr>
        <w:t>5</w:t>
      </w:r>
      <w:r w:rsidR="0079454F">
        <w:rPr>
          <w:sz w:val="28"/>
          <w:szCs w:val="28"/>
        </w:rPr>
        <w:t xml:space="preserve"> № 08-</w:t>
      </w:r>
      <w:r w:rsidR="0079454F">
        <w:rPr>
          <w:sz w:val="28"/>
          <w:szCs w:val="28"/>
        </w:rPr>
        <w:t>20</w:t>
      </w:r>
      <w:r w:rsidR="0079454F">
        <w:rPr>
          <w:sz w:val="28"/>
          <w:szCs w:val="28"/>
        </w:rPr>
        <w:t>-</w:t>
      </w:r>
      <w:r w:rsidR="0079454F">
        <w:rPr>
          <w:sz w:val="28"/>
          <w:szCs w:val="28"/>
        </w:rPr>
        <w:t>1128</w:t>
      </w:r>
      <w:r w:rsidR="0079454F">
        <w:rPr>
          <w:sz w:val="28"/>
          <w:szCs w:val="28"/>
        </w:rPr>
        <w:t>/2</w:t>
      </w:r>
      <w:r w:rsidR="0079454F">
        <w:rPr>
          <w:sz w:val="28"/>
          <w:szCs w:val="28"/>
        </w:rPr>
        <w:t>5</w:t>
      </w:r>
      <w:r w:rsidR="00DB5A40" w:rsidRPr="005D071A">
        <w:rPr>
          <w:sz w:val="28"/>
          <w:szCs w:val="28"/>
        </w:rPr>
        <w:t>,</w:t>
      </w:r>
    </w:p>
    <w:p w14:paraId="3612BEAD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5D071A" w:rsidRDefault="00086F04" w:rsidP="00AB36FE">
      <w:pPr>
        <w:spacing w:after="0" w:line="240" w:lineRule="auto"/>
        <w:contextualSpacing/>
        <w:jc w:val="center"/>
        <w:rPr>
          <w:b/>
          <w:sz w:val="28"/>
          <w:szCs w:val="28"/>
        </w:rPr>
      </w:pPr>
      <w:bookmarkStart w:id="1" w:name="_Hlk161309042"/>
      <w:r w:rsidRPr="005D071A">
        <w:rPr>
          <w:b/>
          <w:sz w:val="28"/>
          <w:szCs w:val="28"/>
        </w:rPr>
        <w:t>Совет депутатов решил:</w:t>
      </w:r>
    </w:p>
    <w:bookmarkEnd w:id="1"/>
    <w:p w14:paraId="7FD53BCE" w14:textId="4DA6C157" w:rsidR="00EB3ABD" w:rsidRPr="002C05F5" w:rsidRDefault="0079454F" w:rsidP="002C05F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предложение Комиссии по монументальному искусству </w:t>
      </w:r>
      <w:r>
        <w:rPr>
          <w:sz w:val="28"/>
          <w:szCs w:val="28"/>
        </w:rPr>
        <w:br/>
      </w:r>
      <w:r>
        <w:rPr>
          <w:sz w:val="28"/>
          <w:szCs w:val="28"/>
        </w:rPr>
        <w:t>при Московской городской Думе о возведение скульптурной композиции</w:t>
      </w:r>
      <w:r w:rsidR="000E1612">
        <w:rPr>
          <w:sz w:val="28"/>
          <w:szCs w:val="28"/>
        </w:rPr>
        <w:t xml:space="preserve">, </w:t>
      </w:r>
      <w:r w:rsidR="002C05F5" w:rsidRPr="002C05F5">
        <w:rPr>
          <w:sz w:val="28"/>
          <w:szCs w:val="28"/>
        </w:rPr>
        <w:t>посвящённой политическому и государственному деятелю Гейдару Алиевичу Алиеву</w:t>
      </w:r>
      <w:r w:rsidR="000E1612" w:rsidRPr="002C05F5">
        <w:rPr>
          <w:sz w:val="28"/>
          <w:szCs w:val="28"/>
        </w:rPr>
        <w:t xml:space="preserve"> на территории муниципального округа Пресненский в городе Москве</w:t>
      </w:r>
      <w:r w:rsidR="00EB3ABD" w:rsidRPr="002C05F5">
        <w:rPr>
          <w:sz w:val="28"/>
          <w:szCs w:val="28"/>
        </w:rPr>
        <w:t>.</w:t>
      </w:r>
    </w:p>
    <w:p w14:paraId="4678EF4A" w14:textId="6A022BFB" w:rsidR="00086F04" w:rsidRPr="005D071A" w:rsidRDefault="000E1612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настоящего решения направить </w:t>
      </w:r>
      <w:r w:rsidR="00727367">
        <w:rPr>
          <w:sz w:val="28"/>
          <w:szCs w:val="28"/>
        </w:rPr>
        <w:t xml:space="preserve">в Департамент территориальных органов исполнительной власти города Москвы, Комиссию </w:t>
      </w:r>
      <w:r w:rsidR="00A26344">
        <w:rPr>
          <w:sz w:val="28"/>
          <w:szCs w:val="28"/>
        </w:rPr>
        <w:br/>
      </w:r>
      <w:r w:rsidR="00727367">
        <w:rPr>
          <w:sz w:val="28"/>
          <w:szCs w:val="28"/>
        </w:rPr>
        <w:t xml:space="preserve">по монументальному искусству при Московской городской Думе </w:t>
      </w:r>
      <w:r w:rsidR="00A26344">
        <w:rPr>
          <w:sz w:val="28"/>
          <w:szCs w:val="28"/>
        </w:rPr>
        <w:br/>
      </w:r>
      <w:r w:rsidR="00727367">
        <w:rPr>
          <w:sz w:val="28"/>
          <w:szCs w:val="28"/>
        </w:rPr>
        <w:t>и префектуру Центрального административного округа города Москвы</w:t>
      </w:r>
      <w:r w:rsidR="00086F04" w:rsidRPr="005D071A">
        <w:rPr>
          <w:sz w:val="28"/>
          <w:szCs w:val="28"/>
        </w:rPr>
        <w:t>.</w:t>
      </w:r>
    </w:p>
    <w:p w14:paraId="20BE3A8E" w14:textId="77777777" w:rsidR="002C05F5" w:rsidRPr="00B900CF" w:rsidRDefault="002C05F5" w:rsidP="002C05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bookmarkStart w:id="2" w:name="_Hlk161309343"/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3" w:name="_Hlk187345013"/>
      <w:r w:rsidRPr="00A83F4A">
        <w:rPr>
          <w:sz w:val="28"/>
          <w:szCs w:val="28"/>
        </w:rPr>
        <w:t>сетевом издании</w:t>
      </w:r>
      <w:bookmarkEnd w:id="3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3CD922F1" w14:textId="77777777" w:rsidR="002C05F5" w:rsidRPr="00B900CF" w:rsidRDefault="002C05F5" w:rsidP="002C05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59F032B" w14:textId="31BDD593" w:rsidR="00086F04" w:rsidRDefault="002C05F5" w:rsidP="002C05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429AA006" w14:textId="77777777" w:rsidR="002C05F5" w:rsidRPr="002C05F5" w:rsidRDefault="002C05F5" w:rsidP="002C0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1"/>
        <w:contextualSpacing/>
        <w:jc w:val="both"/>
        <w:rPr>
          <w:sz w:val="28"/>
          <w:szCs w:val="28"/>
        </w:rPr>
      </w:pPr>
    </w:p>
    <w:p w14:paraId="004953A1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D071A" w:rsidRDefault="00086F04" w:rsidP="00AB36FE">
      <w:pPr>
        <w:spacing w:after="0" w:line="240" w:lineRule="auto"/>
        <w:contextualSpacing/>
        <w:jc w:val="both"/>
        <w:rPr>
          <w:sz w:val="28"/>
          <w:szCs w:val="28"/>
        </w:rPr>
      </w:pPr>
      <w:bookmarkStart w:id="4" w:name="_Hlk161309118"/>
      <w:bookmarkEnd w:id="2"/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2C05F5" w:rsidRPr="0082604F" w14:paraId="24044EF1" w14:textId="77777777" w:rsidTr="0047632E">
        <w:tc>
          <w:tcPr>
            <w:tcW w:w="4678" w:type="dxa"/>
          </w:tcPr>
          <w:bookmarkEnd w:id="4"/>
          <w:p w14:paraId="2BB64BE4" w14:textId="77777777" w:rsidR="002C05F5" w:rsidRPr="00C53E40" w:rsidRDefault="002C05F5" w:rsidP="0047632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B8A31FD" w14:textId="77777777" w:rsidR="002C05F5" w:rsidRPr="0082604F" w:rsidRDefault="002C05F5" w:rsidP="0047632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AC6750" w14:textId="77777777" w:rsidR="002C05F5" w:rsidRPr="0082604F" w:rsidRDefault="002C05F5" w:rsidP="0047632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22D81810" w14:textId="77777777" w:rsidR="00932E4E" w:rsidRPr="005D071A" w:rsidRDefault="00932E4E" w:rsidP="00204087">
      <w:pPr>
        <w:pStyle w:val="af2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932E4E" w:rsidRPr="005D071A" w:rsidSect="0046339C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F95E" w14:textId="77777777" w:rsidR="00800729" w:rsidRDefault="00800729" w:rsidP="003A74B9">
      <w:pPr>
        <w:spacing w:after="0" w:line="240" w:lineRule="auto"/>
      </w:pPr>
      <w:r>
        <w:separator/>
      </w:r>
    </w:p>
  </w:endnote>
  <w:endnote w:type="continuationSeparator" w:id="0">
    <w:p w14:paraId="3F7330BF" w14:textId="77777777" w:rsidR="00800729" w:rsidRDefault="00800729" w:rsidP="003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08188806"/>
      <w:docPartObj>
        <w:docPartGallery w:val="Page Numbers (Bottom of Page)"/>
        <w:docPartUnique/>
      </w:docPartObj>
    </w:sdtPr>
    <w:sdtContent>
      <w:p w14:paraId="33E37827" w14:textId="3FA65276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932E4E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5497A356" w14:textId="77777777" w:rsidR="003A74B9" w:rsidRDefault="003A74B9" w:rsidP="003A74B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9306" w14:textId="77777777" w:rsidR="003A74B9" w:rsidRDefault="003A74B9" w:rsidP="003A74B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E9A3" w14:textId="77777777" w:rsidR="00800729" w:rsidRDefault="00800729" w:rsidP="003A74B9">
      <w:pPr>
        <w:spacing w:after="0" w:line="240" w:lineRule="auto"/>
      </w:pPr>
      <w:r>
        <w:separator/>
      </w:r>
    </w:p>
  </w:footnote>
  <w:footnote w:type="continuationSeparator" w:id="0">
    <w:p w14:paraId="15E51CFD" w14:textId="77777777" w:rsidR="00800729" w:rsidRDefault="00800729" w:rsidP="003A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746"/>
    <w:multiLevelType w:val="hybridMultilevel"/>
    <w:tmpl w:val="8E66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202D49"/>
    <w:multiLevelType w:val="hybridMultilevel"/>
    <w:tmpl w:val="EC88B6DA"/>
    <w:lvl w:ilvl="0" w:tplc="6C72CCA8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02ECA"/>
    <w:multiLevelType w:val="multilevel"/>
    <w:tmpl w:val="B2EE08A4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b w:val="0"/>
        <w:bCs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9416A"/>
    <w:multiLevelType w:val="hybridMultilevel"/>
    <w:tmpl w:val="819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7"/>
  </w:num>
  <w:num w:numId="2" w16cid:durableId="2081557562">
    <w:abstractNumId w:val="3"/>
  </w:num>
  <w:num w:numId="3" w16cid:durableId="2018386285">
    <w:abstractNumId w:val="5"/>
  </w:num>
  <w:num w:numId="4" w16cid:durableId="234126305">
    <w:abstractNumId w:val="4"/>
  </w:num>
  <w:num w:numId="5" w16cid:durableId="403458253">
    <w:abstractNumId w:val="2"/>
  </w:num>
  <w:num w:numId="6" w16cid:durableId="190727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520340">
    <w:abstractNumId w:val="1"/>
  </w:num>
  <w:num w:numId="8" w16cid:durableId="1887600259">
    <w:abstractNumId w:val="0"/>
  </w:num>
  <w:num w:numId="9" w16cid:durableId="1945110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2799"/>
    <w:rsid w:val="00073E8A"/>
    <w:rsid w:val="00086F04"/>
    <w:rsid w:val="000A7BC8"/>
    <w:rsid w:val="000E1612"/>
    <w:rsid w:val="0010763F"/>
    <w:rsid w:val="001475D6"/>
    <w:rsid w:val="001571DD"/>
    <w:rsid w:val="00166053"/>
    <w:rsid w:val="00172D25"/>
    <w:rsid w:val="00177E58"/>
    <w:rsid w:val="00185D84"/>
    <w:rsid w:val="001906B3"/>
    <w:rsid w:val="00190C3F"/>
    <w:rsid w:val="00196F06"/>
    <w:rsid w:val="001A6D05"/>
    <w:rsid w:val="001D45E6"/>
    <w:rsid w:val="00204087"/>
    <w:rsid w:val="002254FB"/>
    <w:rsid w:val="00240C91"/>
    <w:rsid w:val="00264A4F"/>
    <w:rsid w:val="00285994"/>
    <w:rsid w:val="00296F1B"/>
    <w:rsid w:val="002C05F5"/>
    <w:rsid w:val="002C52D6"/>
    <w:rsid w:val="002D4B60"/>
    <w:rsid w:val="003575B0"/>
    <w:rsid w:val="00397833"/>
    <w:rsid w:val="003A74B9"/>
    <w:rsid w:val="003B5D54"/>
    <w:rsid w:val="003C1E7D"/>
    <w:rsid w:val="003E6479"/>
    <w:rsid w:val="00405C25"/>
    <w:rsid w:val="00421F78"/>
    <w:rsid w:val="00424EE9"/>
    <w:rsid w:val="0044266D"/>
    <w:rsid w:val="0046339C"/>
    <w:rsid w:val="00464C51"/>
    <w:rsid w:val="004B3689"/>
    <w:rsid w:val="0051284A"/>
    <w:rsid w:val="0051623B"/>
    <w:rsid w:val="00520942"/>
    <w:rsid w:val="00525DB1"/>
    <w:rsid w:val="00544E3C"/>
    <w:rsid w:val="005539BC"/>
    <w:rsid w:val="00567A49"/>
    <w:rsid w:val="0059075E"/>
    <w:rsid w:val="005B3D62"/>
    <w:rsid w:val="005D071A"/>
    <w:rsid w:val="00604F08"/>
    <w:rsid w:val="006347E1"/>
    <w:rsid w:val="00662F77"/>
    <w:rsid w:val="00686BD5"/>
    <w:rsid w:val="006A457E"/>
    <w:rsid w:val="006C6B92"/>
    <w:rsid w:val="00703DC5"/>
    <w:rsid w:val="00727367"/>
    <w:rsid w:val="0079454F"/>
    <w:rsid w:val="007A180A"/>
    <w:rsid w:val="007D6426"/>
    <w:rsid w:val="007F5FA2"/>
    <w:rsid w:val="00800729"/>
    <w:rsid w:val="008009F3"/>
    <w:rsid w:val="00816185"/>
    <w:rsid w:val="00895E9B"/>
    <w:rsid w:val="00895EA2"/>
    <w:rsid w:val="00903C70"/>
    <w:rsid w:val="00921DB4"/>
    <w:rsid w:val="00932E4E"/>
    <w:rsid w:val="00933105"/>
    <w:rsid w:val="009352F0"/>
    <w:rsid w:val="0093621F"/>
    <w:rsid w:val="00962C0F"/>
    <w:rsid w:val="00964E24"/>
    <w:rsid w:val="009719B0"/>
    <w:rsid w:val="00972D27"/>
    <w:rsid w:val="009A3AD6"/>
    <w:rsid w:val="009D6CF3"/>
    <w:rsid w:val="00A26344"/>
    <w:rsid w:val="00A4561D"/>
    <w:rsid w:val="00A50757"/>
    <w:rsid w:val="00A57461"/>
    <w:rsid w:val="00A61B10"/>
    <w:rsid w:val="00A631B0"/>
    <w:rsid w:val="00A90BAA"/>
    <w:rsid w:val="00AA722B"/>
    <w:rsid w:val="00AB36FE"/>
    <w:rsid w:val="00AE70AB"/>
    <w:rsid w:val="00B1099D"/>
    <w:rsid w:val="00B65541"/>
    <w:rsid w:val="00BE1212"/>
    <w:rsid w:val="00BF01B3"/>
    <w:rsid w:val="00BF1D80"/>
    <w:rsid w:val="00C94515"/>
    <w:rsid w:val="00D03079"/>
    <w:rsid w:val="00D10882"/>
    <w:rsid w:val="00D40AF9"/>
    <w:rsid w:val="00D6564C"/>
    <w:rsid w:val="00D93659"/>
    <w:rsid w:val="00DB5A40"/>
    <w:rsid w:val="00DD7FFC"/>
    <w:rsid w:val="00DF1008"/>
    <w:rsid w:val="00E454A2"/>
    <w:rsid w:val="00E83B8C"/>
    <w:rsid w:val="00E83E8E"/>
    <w:rsid w:val="00EB3ABD"/>
    <w:rsid w:val="00F007C2"/>
    <w:rsid w:val="00F02D9B"/>
    <w:rsid w:val="00F475EE"/>
    <w:rsid w:val="00F77DC8"/>
    <w:rsid w:val="00FB3D82"/>
    <w:rsid w:val="00F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A74B9"/>
  </w:style>
  <w:style w:type="paragraph" w:styleId="af2">
    <w:name w:val="Normal (Web)"/>
    <w:basedOn w:val="a"/>
    <w:uiPriority w:val="99"/>
    <w:unhideWhenUsed/>
    <w:rsid w:val="00DB5A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44E3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22</cp:revision>
  <cp:lastPrinted>2024-03-14T13:56:00Z</cp:lastPrinted>
  <dcterms:created xsi:type="dcterms:W3CDTF">2024-03-06T11:38:00Z</dcterms:created>
  <dcterms:modified xsi:type="dcterms:W3CDTF">2025-02-25T16:07:00Z</dcterms:modified>
</cp:coreProperties>
</file>